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25" w:rsidRDefault="00173C0E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Det mener Nyreforeningen</w:t>
      </w:r>
    </w:p>
    <w:p w:rsidR="00173C0E" w:rsidRDefault="00173C0E">
      <w:pPr>
        <w:rPr>
          <w:b/>
          <w:sz w:val="36"/>
          <w:szCs w:val="36"/>
        </w:rPr>
      </w:pPr>
      <w:r>
        <w:rPr>
          <w:b/>
          <w:sz w:val="36"/>
          <w:szCs w:val="36"/>
        </w:rPr>
        <w:t>Pårørendepolitik</w:t>
      </w:r>
    </w:p>
    <w:p w:rsidR="00173C0E" w:rsidRDefault="00173C0E">
      <w:pPr>
        <w:rPr>
          <w:sz w:val="24"/>
          <w:szCs w:val="24"/>
        </w:rPr>
      </w:pPr>
      <w:r>
        <w:rPr>
          <w:sz w:val="24"/>
          <w:szCs w:val="24"/>
        </w:rPr>
        <w:t>Nyreforeningen mener, at nyrepatienter, der ikke med sikkerhed er i stand til at forstå egen situation og til at give udtryk for sin vilje(kommunikere), bør ledsages af en pårørende, som kender patienten indgående.</w:t>
      </w:r>
    </w:p>
    <w:p w:rsidR="00173C0E" w:rsidRDefault="002119B1">
      <w:pPr>
        <w:rPr>
          <w:sz w:val="24"/>
          <w:szCs w:val="24"/>
        </w:rPr>
      </w:pPr>
      <w:r>
        <w:rPr>
          <w:sz w:val="24"/>
          <w:szCs w:val="24"/>
        </w:rPr>
        <w:t>Pa</w:t>
      </w:r>
      <w:r w:rsidR="00173C0E">
        <w:rPr>
          <w:sz w:val="24"/>
          <w:szCs w:val="24"/>
        </w:rPr>
        <w:t>tienten skal</w:t>
      </w:r>
      <w:r>
        <w:rPr>
          <w:sz w:val="24"/>
          <w:szCs w:val="24"/>
        </w:rPr>
        <w:t xml:space="preserve"> selv kunne udpege en pårørende som forløbskoordinator, og denne skal gives ret til erstatning for tabt arbejdsfortjeneste i forbindelse med funktionen.</w:t>
      </w:r>
    </w:p>
    <w:p w:rsidR="002119B1" w:rsidRDefault="002119B1">
      <w:pPr>
        <w:rPr>
          <w:sz w:val="24"/>
          <w:szCs w:val="24"/>
        </w:rPr>
      </w:pPr>
      <w:r>
        <w:rPr>
          <w:sz w:val="24"/>
          <w:szCs w:val="24"/>
        </w:rPr>
        <w:t xml:space="preserve">Herudover bør servicelovens orlovsregler udvides, så raske nærtstående pårørende får mulighed for at søge orlov i forbindelse </w:t>
      </w:r>
      <w:r w:rsidR="00623FF8">
        <w:rPr>
          <w:sz w:val="24"/>
          <w:szCs w:val="24"/>
        </w:rPr>
        <w:t>med indlæggelse og /eller reconvalcens.</w:t>
      </w:r>
    </w:p>
    <w:p w:rsidR="00623FF8" w:rsidRPr="00173C0E" w:rsidRDefault="00623FF8">
      <w:pPr>
        <w:rPr>
          <w:sz w:val="24"/>
          <w:szCs w:val="24"/>
        </w:rPr>
      </w:pPr>
      <w:r>
        <w:rPr>
          <w:sz w:val="24"/>
          <w:szCs w:val="24"/>
        </w:rPr>
        <w:t>Pårørende skal altid have mulighed for at sige fra i forhold til opgaver.</w:t>
      </w:r>
    </w:p>
    <w:sectPr w:rsidR="00623FF8" w:rsidRPr="00173C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0E"/>
    <w:rsid w:val="00173C0E"/>
    <w:rsid w:val="002119B1"/>
    <w:rsid w:val="00424A25"/>
    <w:rsid w:val="00470028"/>
    <w:rsid w:val="0062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60D0D-B117-416B-86AF-9BE3BAD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Jensen</dc:creator>
  <cp:lastModifiedBy>Angela Brink</cp:lastModifiedBy>
  <cp:revision>2</cp:revision>
  <dcterms:created xsi:type="dcterms:W3CDTF">2019-06-19T09:06:00Z</dcterms:created>
  <dcterms:modified xsi:type="dcterms:W3CDTF">2019-06-19T09:06:00Z</dcterms:modified>
</cp:coreProperties>
</file>